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16" w:rsidRPr="009430CC" w:rsidRDefault="00D74801" w:rsidP="009430CC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proofErr w:type="spellStart"/>
      <w:r w:rsidRPr="009430CC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 w:rsidRPr="009430CC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9430CC">
        <w:rPr>
          <w:rFonts w:ascii="Arial" w:hAnsi="Arial" w:cs="Arial"/>
          <w:b/>
          <w:color w:val="000000"/>
          <w:shd w:val="clear" w:color="auto" w:fill="FFFFFF"/>
        </w:rPr>
        <w:t>Biom</w:t>
      </w:r>
      <w:proofErr w:type="spellEnd"/>
    </w:p>
    <w:p w:rsidR="00D74801" w:rsidRDefault="00D74801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Спортивная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линия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Biom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бренда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Ecco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увидела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мир в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2009 году, став результатом длительных исследований стоп двух с половиной тысяч спортсменов-атлетов. Ученые, работавшие над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 w:rsidRPr="00D7480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Biom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>, старались сделат</w:t>
      </w:r>
      <w:r w:rsidR="00544F76">
        <w:rPr>
          <w:rFonts w:ascii="Arial" w:hAnsi="Arial" w:cs="Arial"/>
          <w:color w:val="000000"/>
          <w:shd w:val="clear" w:color="auto" w:fill="FFFFFF"/>
          <w:lang w:val="ru-RU"/>
        </w:rPr>
        <w:t>ь так, чтобы разработанная линия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действительно отвечала потребностям стопы во время бега и быстрой ходьбы. О</w:t>
      </w:r>
      <w:r w:rsidR="00544F76">
        <w:rPr>
          <w:rFonts w:ascii="Arial" w:hAnsi="Arial" w:cs="Arial"/>
          <w:color w:val="000000"/>
          <w:shd w:val="clear" w:color="auto" w:fill="FFFFFF"/>
          <w:lang w:val="ru-RU"/>
        </w:rPr>
        <w:t xml:space="preserve">щущение естественности движения обеспечивается использованием передовых технологий и современных материалов. Все в данной линии подчинено требованиям удобства и комфорта, которые достигаются гармоничным функционированием всех элементов обуви. </w:t>
      </w:r>
    </w:p>
    <w:p w:rsidR="00AF6725" w:rsidRDefault="00AF6725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Клиенты, приобретающие обувь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 w:rsidRPr="00D7480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Biom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>, с радостью отмечают для себя то, что в ней стопа двигается очень естественно. По словам разработчиков, это достигнуто благодаря сохранению природного баланса во время ходьбы. Более того, для люде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>й, занимающихся бегом, эта обувь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хороша еще и потому, что мышцы в ней получают необходимую поддержку. Тем самым эффективность занятия повыш</w:t>
      </w:r>
      <w:r w:rsidR="009430CC">
        <w:rPr>
          <w:rFonts w:ascii="Arial" w:hAnsi="Arial" w:cs="Arial"/>
          <w:color w:val="000000"/>
          <w:shd w:val="clear" w:color="auto" w:fill="FFFFFF"/>
          <w:lang w:val="ru-RU"/>
        </w:rPr>
        <w:t xml:space="preserve">ается. </w:t>
      </w:r>
    </w:p>
    <w:p w:rsidR="000D0100" w:rsidRDefault="009430CC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 w:rsidRPr="009430CC">
        <w:rPr>
          <w:rFonts w:ascii="Arial" w:hAnsi="Arial" w:cs="Arial"/>
          <w:b/>
          <w:color w:val="000000"/>
          <w:shd w:val="clear" w:color="auto" w:fill="FFFFFF"/>
          <w:lang w:val="ru-RU"/>
        </w:rPr>
        <w:t>Украина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– одна из стран, которая является активным импортером обуви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 w:rsidRPr="00D7480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Biom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Именно потому не только </w:t>
      </w:r>
      <w:r w:rsidRPr="009430CC">
        <w:rPr>
          <w:rFonts w:ascii="Arial" w:hAnsi="Arial" w:cs="Arial"/>
          <w:b/>
          <w:color w:val="000000"/>
          <w:shd w:val="clear" w:color="auto" w:fill="FFFFFF"/>
          <w:lang w:val="ru-RU"/>
        </w:rPr>
        <w:t>Киев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но и другие города нашей 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 xml:space="preserve">страны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доступны для покупки этого товара. Если же специализированной торговой точки нет, то заказать обувь из данной линии можно без каких-либо проблем и трудностей. Если вы решили ее </w:t>
      </w:r>
      <w:r w:rsidRPr="009430CC">
        <w:rPr>
          <w:rFonts w:ascii="Arial" w:hAnsi="Arial" w:cs="Arial"/>
          <w:b/>
          <w:color w:val="000000"/>
          <w:shd w:val="clear" w:color="auto" w:fill="FFFFFF"/>
          <w:lang w:val="ru-RU"/>
        </w:rPr>
        <w:t>купить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</w:t>
      </w:r>
      <w:r w:rsidRPr="009430CC">
        <w:rPr>
          <w:rFonts w:ascii="Arial" w:hAnsi="Arial" w:cs="Arial"/>
          <w:b/>
          <w:color w:val="000000"/>
          <w:shd w:val="clear" w:color="auto" w:fill="FFFFFF"/>
          <w:lang w:val="ru-RU"/>
        </w:rPr>
        <w:t>цена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будет приемлемой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>, вопреки высокому качеству товара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</w:t>
      </w:r>
    </w:p>
    <w:p w:rsidR="009430CC" w:rsidRDefault="009430CC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Приобретая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 w:rsidRPr="00D7480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D74801">
        <w:rPr>
          <w:rFonts w:ascii="Arial" w:hAnsi="Arial" w:cs="Arial"/>
          <w:b/>
          <w:color w:val="000000"/>
          <w:shd w:val="clear" w:color="auto" w:fill="FFFFFF"/>
        </w:rPr>
        <w:t>Biom</w:t>
      </w:r>
      <w:proofErr w:type="spellEnd"/>
      <w:r>
        <w:rPr>
          <w:rFonts w:ascii="Arial" w:hAnsi="Arial" w:cs="Arial"/>
          <w:b/>
          <w:color w:val="000000"/>
          <w:shd w:val="clear" w:color="auto" w:fill="FFFFFF"/>
          <w:lang w:val="ru-RU"/>
        </w:rPr>
        <w:t>,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вы можете быть уверены в том, что тратите свои деньги на действительно хороший товар, который будет дарить здоровье и удобство. </w:t>
      </w:r>
    </w:p>
    <w:p w:rsidR="009430CC" w:rsidRDefault="009430CC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Говоря об этой линии обуви, нельзя не перечислить тех базовых преимуществ, которые для нее характерны. Это: </w:t>
      </w:r>
    </w:p>
    <w:p w:rsidR="009430CC" w:rsidRDefault="009430CC" w:rsidP="009C718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Анатомическая колодка;</w:t>
      </w:r>
    </w:p>
    <w:p w:rsidR="009430CC" w:rsidRDefault="009430CC" w:rsidP="009C718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Верх, сделанный из кожи яка;</w:t>
      </w:r>
    </w:p>
    <w:p w:rsidR="009430CC" w:rsidRDefault="009430CC" w:rsidP="009C718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Гибкая подошва;</w:t>
      </w:r>
    </w:p>
    <w:p w:rsidR="009430CC" w:rsidRDefault="009430CC" w:rsidP="009C718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Промежуточные стельки. </w:t>
      </w:r>
    </w:p>
    <w:p w:rsidR="00C56C5A" w:rsidRDefault="00C56C5A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Говоря об анатомической колодке, стоит вернуться к указанному выше факту об исследовании стоп двух с половиной тысяч атлетов. Именно для разработки этой колодки исследователи проводили сканирование ног спортсменов. </w:t>
      </w:r>
    </w:p>
    <w:p w:rsidR="00C56C5A" w:rsidRDefault="00C56C5A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Что касается гибкой подошвы, то она обладает амортизирующим свойством, которое позволяет эффективно «улавливать» удары. </w:t>
      </w:r>
    </w:p>
    <w:p w:rsidR="00C56C5A" w:rsidRDefault="00C56C5A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Материал верха тоже заслуживает пристального внимания. Кожа яка начала активно применяться в производстве обуви </w:t>
      </w:r>
      <w:proofErr w:type="spellStart"/>
      <w:r w:rsidRPr="00C56C5A">
        <w:rPr>
          <w:rFonts w:ascii="Arial" w:hAnsi="Arial" w:cs="Arial"/>
          <w:color w:val="000000"/>
          <w:shd w:val="clear" w:color="auto" w:fill="FFFFFF"/>
        </w:rPr>
        <w:t>Ecco</w:t>
      </w:r>
      <w:proofErr w:type="spellEnd"/>
      <w:r w:rsidRPr="00C56C5A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При этом данный бренд одним из первых начал использовать 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>данный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материал для означенной цели. Высоко оценив практические свойства этой кожи, технологи </w:t>
      </w:r>
      <w:proofErr w:type="spellStart"/>
      <w:r w:rsidRPr="00C56C5A">
        <w:rPr>
          <w:rFonts w:ascii="Arial" w:hAnsi="Arial" w:cs="Arial"/>
          <w:color w:val="000000"/>
          <w:shd w:val="clear" w:color="auto" w:fill="FFFFFF"/>
        </w:rPr>
        <w:t>Ecco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применяют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 xml:space="preserve"> ее в производстве товара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</w:t>
      </w:r>
    </w:p>
    <w:p w:rsidR="009C7187" w:rsidRPr="00C56C5A" w:rsidRDefault="00B63627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Что касается промежуточных стелек, то они дают возможность ноге осуществлять движение в том направлении, которое для нее привычно. Соприкасаясь с поверхностью, стопа чувствует себя удобно за счет того, что в момент такого соприкосновения полиуретановая пена во вкладыше перемещает к центру пятки точку «приземления», смягчая удар. Таким образом стелькам удается производить стимуляцию работы мышц, поскольку середина стопы стабилизируется. Нагрузка во время горизонтального приземления уменьшается, а риск травматизма за счет этого сводится к минимуму.</w:t>
      </w:r>
      <w:bookmarkStart w:id="0" w:name="_GoBack"/>
      <w:bookmarkEnd w:id="0"/>
    </w:p>
    <w:p w:rsidR="00C56C5A" w:rsidRDefault="00C56C5A" w:rsidP="00C56C5A">
      <w:pPr>
        <w:rPr>
          <w:rFonts w:ascii="Arial" w:hAnsi="Arial" w:cs="Arial"/>
          <w:color w:val="000000"/>
          <w:shd w:val="clear" w:color="auto" w:fill="FFFFFF"/>
          <w:lang w:val="ru-RU"/>
        </w:rPr>
      </w:pPr>
    </w:p>
    <w:p w:rsidR="009430CC" w:rsidRPr="00B44B35" w:rsidRDefault="009430CC" w:rsidP="007E2648">
      <w:pPr>
        <w:jc w:val="center"/>
        <w:rPr>
          <w:rFonts w:ascii="Arial" w:hAnsi="Arial" w:cs="Arial"/>
          <w:b/>
          <w:color w:val="000000"/>
          <w:shd w:val="clear" w:color="auto" w:fill="FFFFFF"/>
          <w:lang w:val="ru-RU"/>
        </w:rPr>
      </w:pPr>
      <w:r w:rsidRPr="00B44B35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Возврат </w:t>
      </w:r>
      <w:r w:rsidR="00B44B35" w:rsidRPr="00B44B35">
        <w:rPr>
          <w:rFonts w:ascii="Arial" w:hAnsi="Arial" w:cs="Arial"/>
          <w:b/>
          <w:color w:val="000000"/>
          <w:shd w:val="clear" w:color="auto" w:fill="FFFFFF"/>
          <w:lang w:val="ru-RU"/>
        </w:rPr>
        <w:t>товара</w:t>
      </w:r>
    </w:p>
    <w:p w:rsidR="00B44B35" w:rsidRPr="00B44B35" w:rsidRDefault="00B44B35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Независимо от того, сколь высоким является качество товара, иногда возникает необходимость в его возврате. Это бывает в случае, когда не подошел размер или фасон. Именно потому любая компания, заботящаяся о комфорте своих клиентов, предусматривает </w:t>
      </w:r>
      <w:r>
        <w:rPr>
          <w:rFonts w:ascii="Arial" w:hAnsi="Arial" w:cs="Arial"/>
          <w:color w:val="000000"/>
          <w:shd w:val="clear" w:color="auto" w:fill="FFFFFF"/>
          <w:lang w:val="ru-RU"/>
        </w:rPr>
        <w:lastRenderedPageBreak/>
        <w:t xml:space="preserve">алгоритм действий в том случае, если у клиента возникла необходимость вернуть товар. Работая со строгим соблюдением действующего законодательства, бренд </w:t>
      </w:r>
      <w:proofErr w:type="spellStart"/>
      <w:r w:rsidRPr="009430CC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 Украине, </w:t>
      </w:r>
      <w:r w:rsidR="007E2648">
        <w:rPr>
          <w:rFonts w:ascii="Arial" w:hAnsi="Arial" w:cs="Arial"/>
          <w:color w:val="000000"/>
          <w:shd w:val="clear" w:color="auto" w:fill="FFFFFF"/>
          <w:lang w:val="ru-RU"/>
        </w:rPr>
        <w:t>обеспечивает своим клиентам возможность быстрого возврата или обмена товара, который не подошел с последующим возвратом проплаченных денег.</w:t>
      </w:r>
    </w:p>
    <w:p w:rsidR="009430CC" w:rsidRDefault="00B44B35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Если вы сделали заказ и выбрали оплату наложенным платежом, то осмотреть и примерить заказанный товар можно сразу же в отделении компании, занимавшейся транспортировкой. Если размер полученной обуви не подошел, от покупки можно отказаться сразу же на месте ее получения, а никаких проблем с этим не должно возникнуть, так как все оплаченные деньги вам будут возвращены на месте транспортной компанией. </w:t>
      </w:r>
    </w:p>
    <w:p w:rsidR="00B44B35" w:rsidRDefault="00B44B35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Если, придя домой, вы поймете, что, все же, нуждаетесь в другой паре или вообще другой обуви, то возврат товара происходит очень просто. На протяжении четырнадцати дней с того момента, как обувь была вами получена, вы можете вернуть ее в том случае, если сохранили ее товарный вид, а также упаковку. </w:t>
      </w:r>
    </w:p>
    <w:p w:rsidR="00B44B35" w:rsidRDefault="00B44B35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Ношенная обувь не может подлежать обмену, кроме конкретных случаев, предусмотренных гарантийными обязательствами компании. </w:t>
      </w:r>
    </w:p>
    <w:p w:rsidR="00B44B35" w:rsidRDefault="00B44B35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Как только мы получаем возвращенную вами обувь, сразу же отправляем вам назад оплаченные средства – любым способом, удобным для вас. </w:t>
      </w:r>
    </w:p>
    <w:p w:rsidR="007E2648" w:rsidRDefault="007E2648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Выбирая товары бренда </w:t>
      </w:r>
      <w:proofErr w:type="spellStart"/>
      <w:r w:rsidRPr="009430CC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вы можете не переживать о том, как действовать, если полученная обувь не подошла. Все потребительские права, которые гарантируются вам законодательством Украины, будут соблюдены. </w:t>
      </w:r>
    </w:p>
    <w:p w:rsidR="007E2648" w:rsidRDefault="007E2648" w:rsidP="009430CC">
      <w:pPr>
        <w:rPr>
          <w:rFonts w:ascii="Arial" w:hAnsi="Arial" w:cs="Arial"/>
          <w:color w:val="000000"/>
          <w:shd w:val="clear" w:color="auto" w:fill="FFFFFF"/>
          <w:lang w:val="ru-RU"/>
        </w:rPr>
      </w:pPr>
    </w:p>
    <w:p w:rsidR="007E2648" w:rsidRPr="007E2648" w:rsidRDefault="00C56C5A" w:rsidP="007E2648">
      <w:pPr>
        <w:jc w:val="center"/>
        <w:rPr>
          <w:rFonts w:ascii="Arial" w:hAnsi="Arial" w:cs="Arial"/>
          <w:b/>
          <w:color w:val="000000"/>
          <w:shd w:val="clear" w:color="auto" w:fill="FFFFFF"/>
          <w:lang w:val="ru-RU"/>
        </w:rPr>
      </w:pPr>
      <w:r>
        <w:rPr>
          <w:rFonts w:ascii="Arial" w:hAnsi="Arial" w:cs="Arial"/>
          <w:b/>
          <w:color w:val="000000"/>
          <w:shd w:val="clear" w:color="auto" w:fill="FFFFFF"/>
          <w:lang w:val="ru-RU"/>
        </w:rPr>
        <w:t>Как правильно определить и выбрать</w:t>
      </w:r>
      <w:r w:rsidR="007E2648" w:rsidRPr="007E2648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размер обуви?</w:t>
      </w:r>
    </w:p>
    <w:p w:rsidR="007E2648" w:rsidRDefault="007E2648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Каким бы высоким ни было качество обуви, многое в ее нормальном функционировании зависит именно от того, насколько клиенту подошел приобретенный размер. Именно по данной причине следует с особым тщанием отнестись к подобру размера, чтобы купленная обувь не придавливала ногу, но и не позволяла ей болтаться. И в первом, и во втором случае процесс ходьбы и бега существенно затрудняется, принося человеку дискомфортные ощущения. </w:t>
      </w:r>
    </w:p>
    <w:p w:rsidR="007E2648" w:rsidRDefault="007E2648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Так как же правильно подобрать размер, если вы сомневаетесь в нем? Можно взять стельку из той пары обуви, в которой вы ощущаете себя оптимально, и измерить длину. Это позволит без каких-либо усложнений быстро определить подходящий размер. </w:t>
      </w:r>
    </w:p>
    <w:p w:rsidR="007E2648" w:rsidRDefault="007E2648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Есть еще один неплохой вариант – измерение длины своей стопы. При этом мерить необходимо обе ноги, поскольку очень часто одна стопа бывает немного дли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>ннее другой. И хотя эта тенденция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является очень распространенной, а визуально она фактически незаметна, </w:t>
      </w:r>
      <w:r w:rsidR="00C56C5A">
        <w:rPr>
          <w:rFonts w:ascii="Arial" w:hAnsi="Arial" w:cs="Arial"/>
          <w:color w:val="000000"/>
          <w:shd w:val="clear" w:color="auto" w:fill="FFFFFF"/>
          <w:lang w:val="ru-RU"/>
        </w:rPr>
        <w:t xml:space="preserve">в случае выбора обуви, в которой одной стопе будет тесно, вы обрекаете себя на дискомфортные ощущения или необходимость обмена товара. Потому, измерив две ноги, выберите то значение, которое является большим. </w:t>
      </w:r>
    </w:p>
    <w:p w:rsidR="00C56C5A" w:rsidRDefault="00C56C5A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Теперь давайте рассмотрим, как нужно правильно мерить стопы? Становимся на лист бумаги и обводим карандашом их контуры. При этом карандаш должен постоянно соприкасаться со стопой и находиться строго в вертикальном положении. Когда процесс «рисования» завершен, меряете расстояние между крайними точками рисунка. Из обеих стоп, как уже говорилось выше, выбираете большее значение. Это и будет длина, из которой нужно исходить при определении размера.  </w:t>
      </w:r>
    </w:p>
    <w:p w:rsidR="00C56C5A" w:rsidRDefault="00C56C5A" w:rsidP="009C718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Правильно определив размер стоп, вы можете быть практически уверены в том, что заказанная обувь подойдет и обеспечит вам удобство и максимальный комфорт в процессе ношения. </w:t>
      </w:r>
    </w:p>
    <w:p w:rsidR="00B63627" w:rsidRDefault="00B63627" w:rsidP="00B63627">
      <w:pPr>
        <w:jc w:val="center"/>
        <w:rPr>
          <w:rFonts w:ascii="Arial" w:hAnsi="Arial" w:cs="Arial"/>
          <w:b/>
          <w:color w:val="000000"/>
          <w:shd w:val="clear" w:color="auto" w:fill="FFFFFF"/>
          <w:lang w:val="ru-RU"/>
        </w:rPr>
      </w:pPr>
      <w:r w:rsidRPr="00B63627">
        <w:rPr>
          <w:rFonts w:ascii="Arial" w:hAnsi="Arial" w:cs="Arial"/>
          <w:b/>
          <w:color w:val="000000"/>
          <w:shd w:val="clear" w:color="auto" w:fill="FFFFFF"/>
          <w:lang w:val="ru-RU"/>
        </w:rPr>
        <w:t>Гарантии и возврат товара</w:t>
      </w:r>
    </w:p>
    <w:p w:rsidR="00B63627" w:rsidRDefault="00B63627" w:rsidP="00B6362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lastRenderedPageBreak/>
        <w:t xml:space="preserve">В случае, когда вам не подошел по каким-либо причинам товар, вы имеете право, согласно действующему украинскому законодательству, его обменять на аналогичный либо же вернуть на протяжении четырнадцати дней, не учитывая даты покупки. Конечно, о необходимости возврата товара лучше сообщить максимально оперативно. </w:t>
      </w:r>
    </w:p>
    <w:p w:rsidR="00B63627" w:rsidRDefault="00B63627" w:rsidP="00B63627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Если вы желаете обменять товар надлежащего качества, то это возможно в том случае, если: </w:t>
      </w:r>
    </w:p>
    <w:p w:rsidR="00B63627" w:rsidRDefault="00B63627" w:rsidP="00B63627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Приобретенная вещь не использовалась;</w:t>
      </w:r>
    </w:p>
    <w:p w:rsidR="00B63627" w:rsidRDefault="00B63627" w:rsidP="00B63627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Если сохранен ее товарный вид, а также потребительские свойства и ярлыки;</w:t>
      </w:r>
    </w:p>
    <w:p w:rsidR="00B63627" w:rsidRDefault="00B63627" w:rsidP="00B63627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Если сохранена оригинальная упаковка, в которой вы приобрели товар. </w:t>
      </w:r>
    </w:p>
    <w:p w:rsidR="00EF58A4" w:rsidRDefault="00EF58A4" w:rsidP="00EF58A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 тех случаях, когда условия не соблюдены, магазин может отказать в возврате средств или обмене товара. </w:t>
      </w:r>
    </w:p>
    <w:p w:rsidR="00EF58A4" w:rsidRDefault="00EF58A4" w:rsidP="00EF58A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Расчеты с покупателем производятся при возврате товара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>,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исходя из той стоимости, которая была у него на время продажи. Деньги покупателю возвращаются в тот день, когда договор разорван. Если деньги невозможно вернуть в этот день, то они возвращаются в другой срок согласно договоренности сторон, однако не позднее, чем на протяжении семи дней. </w:t>
      </w:r>
    </w:p>
    <w:p w:rsidR="009D2642" w:rsidRDefault="009D2642" w:rsidP="00EF58A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 случае возврата либо обмена затраты, связанные с транспортировкой товара, а также возможные банковские комиссии, связанные с переводом денег, ложатся на клиента. Исключение – только </w:t>
      </w:r>
      <w:r w:rsidR="0002328A">
        <w:rPr>
          <w:rFonts w:ascii="Arial" w:hAnsi="Arial" w:cs="Arial"/>
          <w:color w:val="000000"/>
          <w:shd w:val="clear" w:color="auto" w:fill="FFFFFF"/>
          <w:lang w:val="ru-RU"/>
        </w:rPr>
        <w:t>те случаи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когда покупателю попал товар с дефектом. Что касается доставки, то за нее платит покупатель. </w:t>
      </w:r>
    </w:p>
    <w:p w:rsidR="009D2642" w:rsidRPr="009D2642" w:rsidRDefault="009D2642" w:rsidP="009D2642">
      <w:pPr>
        <w:shd w:val="clear" w:color="auto" w:fill="FFFFFF"/>
        <w:spacing w:after="0" w:line="345" w:lineRule="atLeast"/>
        <w:ind w:firstLine="525"/>
        <w:jc w:val="both"/>
        <w:rPr>
          <w:rFonts w:ascii="Arial" w:eastAsia="Times New Roman" w:hAnsi="Arial" w:cs="Arial"/>
          <w:color w:val="383838"/>
          <w:lang w:val="ru-RU" w:eastAsia="uk-UA"/>
        </w:rPr>
      </w:pPr>
    </w:p>
    <w:p w:rsidR="009430CC" w:rsidRDefault="00215B78" w:rsidP="00215B78">
      <w:pPr>
        <w:jc w:val="center"/>
        <w:rPr>
          <w:rFonts w:ascii="Arial" w:hAnsi="Arial" w:cs="Arial"/>
          <w:b/>
          <w:color w:val="000000"/>
          <w:shd w:val="clear" w:color="auto" w:fill="FFFFFF"/>
          <w:lang w:val="ru-RU"/>
        </w:rPr>
      </w:pPr>
      <w:proofErr w:type="spellStart"/>
      <w:r w:rsidRPr="00215B78">
        <w:rPr>
          <w:rFonts w:ascii="Arial" w:hAnsi="Arial" w:cs="Arial"/>
          <w:b/>
          <w:color w:val="000000"/>
          <w:shd w:val="clear" w:color="auto" w:fill="FFFFFF"/>
        </w:rPr>
        <w:t>Что</w:t>
      </w:r>
      <w:proofErr w:type="spellEnd"/>
      <w:r w:rsidRPr="00215B78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215B78">
        <w:rPr>
          <w:rFonts w:ascii="Arial" w:hAnsi="Arial" w:cs="Arial"/>
          <w:b/>
          <w:color w:val="000000"/>
          <w:shd w:val="clear" w:color="auto" w:fill="FFFFFF"/>
        </w:rPr>
        <w:t>такое</w:t>
      </w:r>
      <w:proofErr w:type="spellEnd"/>
      <w:r w:rsidRPr="00215B78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215B78">
        <w:rPr>
          <w:rFonts w:ascii="Arial" w:hAnsi="Arial" w:cs="Arial"/>
          <w:b/>
          <w:color w:val="000000"/>
          <w:shd w:val="clear" w:color="auto" w:fill="FFFFFF"/>
        </w:rPr>
        <w:t>Gore-Tex</w:t>
      </w:r>
      <w:proofErr w:type="spellEnd"/>
      <w:r w:rsidRPr="00215B78">
        <w:rPr>
          <w:rFonts w:ascii="Arial" w:hAnsi="Arial" w:cs="Arial"/>
          <w:b/>
          <w:color w:val="000000"/>
          <w:shd w:val="clear" w:color="auto" w:fill="FFFFFF"/>
          <w:lang w:val="ru-RU"/>
        </w:rPr>
        <w:t>?</w:t>
      </w:r>
    </w:p>
    <w:p w:rsidR="00215B78" w:rsidRDefault="00215B78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Приобретая себе обувь, мы очень редко задумываемся о ее свойствах подробно. При этом практически всегда потребители привыкли обращать внимание лишь на несколько базовых критериев. Среди них: </w:t>
      </w:r>
    </w:p>
    <w:p w:rsidR="00215B78" w:rsidRDefault="00215B78" w:rsidP="00215B78">
      <w:pPr>
        <w:pStyle w:val="a3"/>
        <w:numPr>
          <w:ilvl w:val="0"/>
          <w:numId w:val="9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Натуральность материала;</w:t>
      </w:r>
    </w:p>
    <w:p w:rsidR="00215B78" w:rsidRDefault="00215B78" w:rsidP="00215B78">
      <w:pPr>
        <w:pStyle w:val="a3"/>
        <w:numPr>
          <w:ilvl w:val="0"/>
          <w:numId w:val="9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Удобство колодки;</w:t>
      </w:r>
    </w:p>
    <w:p w:rsidR="00215B78" w:rsidRDefault="00215B78" w:rsidP="00215B78">
      <w:pPr>
        <w:pStyle w:val="a3"/>
        <w:numPr>
          <w:ilvl w:val="0"/>
          <w:numId w:val="9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Приемлемая цена;</w:t>
      </w:r>
    </w:p>
    <w:p w:rsidR="00215B78" w:rsidRDefault="00215B78" w:rsidP="00215B78">
      <w:pPr>
        <w:pStyle w:val="a3"/>
        <w:numPr>
          <w:ilvl w:val="0"/>
          <w:numId w:val="9"/>
        </w:num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Стильность обуви и ее соответствие актуальным модным тенденциям. </w:t>
      </w:r>
    </w:p>
    <w:p w:rsidR="00215B78" w:rsidRDefault="0005325E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Однако в случаях, когда речь идет о специальной обуви, которая должна не промокать, берутся во внимание и другие важные критерии. Одним из них является использование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(</w:t>
      </w:r>
      <w:proofErr w:type="spellStart"/>
      <w:r w:rsidRPr="0005325E">
        <w:rPr>
          <w:rFonts w:ascii="Arial" w:hAnsi="Arial" w:cs="Arial"/>
          <w:color w:val="000000"/>
          <w:shd w:val="clear" w:color="auto" w:fill="FFFFFF"/>
        </w:rPr>
        <w:t>Gore-Tex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). </w:t>
      </w:r>
    </w:p>
    <w:p w:rsidR="0005325E" w:rsidRDefault="0005325E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Отвечая на вопрос о том, что такое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следует отметить, что так называют мембранную ткань, которая производится в процессе изготовления специальной обуви и одежды. Состоит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из трех слоев. Это внешняя ткань, внутренняя ткань и мембрана. </w:t>
      </w:r>
    </w:p>
    <w:p w:rsidR="0005325E" w:rsidRDefault="0005325E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Мембрану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производят из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тефлона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(фторопласта). Основное свойство материала – это его водонепроницаемость, которой он обязан именно своей мембране. Что касается ее строения, то </w:t>
      </w:r>
      <w:r w:rsidR="002B7A98">
        <w:rPr>
          <w:rFonts w:ascii="Arial" w:hAnsi="Arial" w:cs="Arial"/>
          <w:color w:val="000000"/>
          <w:shd w:val="clear" w:color="auto" w:fill="FFFFFF"/>
          <w:lang w:val="ru-RU"/>
        </w:rPr>
        <w:t xml:space="preserve">она представляет из себя тоненькую фторопластовую </w:t>
      </w:r>
      <w:proofErr w:type="spellStart"/>
      <w:r w:rsidR="002B7A98">
        <w:rPr>
          <w:rFonts w:ascii="Arial" w:hAnsi="Arial" w:cs="Arial"/>
          <w:color w:val="000000"/>
          <w:shd w:val="clear" w:color="auto" w:fill="FFFFFF"/>
          <w:lang w:val="ru-RU"/>
        </w:rPr>
        <w:t>пленочку</w:t>
      </w:r>
      <w:proofErr w:type="spellEnd"/>
      <w:r w:rsidR="002B7A98">
        <w:rPr>
          <w:rFonts w:ascii="Arial" w:hAnsi="Arial" w:cs="Arial"/>
          <w:color w:val="000000"/>
          <w:shd w:val="clear" w:color="auto" w:fill="FFFFFF"/>
          <w:lang w:val="ru-RU"/>
        </w:rPr>
        <w:t xml:space="preserve">, имеющую большое количество отверстий на выбранную единицу площади. Это почти полтора миллиарда пор на один кубический сантиметр. </w:t>
      </w:r>
    </w:p>
    <w:p w:rsidR="002B7A98" w:rsidRDefault="002B7A98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Говоря о водостойкости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стоит указать то, что данный показатель находится на отметке в двадцать восемь тысяч миллиметров ртутного столба. Столь высокий уровень водостойкости необходим по причине большого давления, оказываемого телом человека на обувь. При этом отверстия мембраны таковы, что в жидком виде вода не проходит через них, а в парообразном состоянии проходит замечательно. </w:t>
      </w:r>
    </w:p>
    <w:p w:rsidR="002B7A98" w:rsidRDefault="002B7A98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Изобрел эту ткань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Уилберт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Гор вместе с сыном Робертом в 1969 году. На рынке сейчас есть масса материалов, в которых используется технология, идентичная той, которая всегда применялась при изготовлении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Хотя </w:t>
      </w:r>
      <w:r w:rsidR="0002328A">
        <w:rPr>
          <w:rFonts w:ascii="Arial" w:hAnsi="Arial" w:cs="Arial"/>
          <w:color w:val="000000"/>
          <w:shd w:val="clear" w:color="auto" w:fill="FFFFFF"/>
          <w:lang w:val="ru-RU"/>
        </w:rPr>
        <w:t>много времени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с момента создания материала </w:t>
      </w:r>
      <w:r>
        <w:rPr>
          <w:rFonts w:ascii="Arial" w:hAnsi="Arial" w:cs="Arial"/>
          <w:color w:val="000000"/>
          <w:shd w:val="clear" w:color="auto" w:fill="FFFFFF"/>
          <w:lang w:val="ru-RU"/>
        </w:rPr>
        <w:lastRenderedPageBreak/>
        <w:t xml:space="preserve">прошло, механизм его производства взят на вооружение брендами, создающими водонепроницаемую обувь. </w:t>
      </w:r>
    </w:p>
    <w:p w:rsidR="002B7A98" w:rsidRDefault="002B7A98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Говоря о свойствах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нам необходимо упоминать не только водонепроницаемость, но и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термофизиологические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свойства. Так, качественный текстиль придает мембране материала дополнительную прочность, обеспечивая ее постоянную защиту. Когда возникает необходимость, добавляется изолирующий слой, который защищает </w:t>
      </w:r>
      <w:r w:rsidR="00214274">
        <w:rPr>
          <w:rFonts w:ascii="Arial" w:hAnsi="Arial" w:cs="Arial"/>
          <w:color w:val="000000"/>
          <w:shd w:val="clear" w:color="auto" w:fill="FFFFFF"/>
          <w:lang w:val="ru-RU"/>
        </w:rPr>
        <w:t xml:space="preserve">ноги от термических факторов. </w:t>
      </w:r>
    </w:p>
    <w:p w:rsidR="00214274" w:rsidRDefault="00214274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Воздухонепроницаемость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гортэкса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также является одним из тех свойств, которые делают его востребованным в процессе производства обуви. Эффективно отводя тепло и продукты испарения изнутри, одновременно с этим материал не пропускает влагу внутрь. Это позволяет коже ног не только дышать, но и ощущать себя в тепле и комфорте. Именно потому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применяется в процессе производства обувных изделий часто и эффективно. </w:t>
      </w:r>
    </w:p>
    <w:p w:rsidR="00214274" w:rsidRDefault="00214274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Все материалы, из которых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гортэкс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изготовляется, проходят строжайшие лабораторные исследования, что позволяет говорить о его прекрасном качестве и высокой степени надежности. </w:t>
      </w:r>
    </w:p>
    <w:p w:rsidR="00214274" w:rsidRDefault="00214274" w:rsidP="00215B78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</w:p>
    <w:p w:rsidR="00214274" w:rsidRPr="00214274" w:rsidRDefault="00214274" w:rsidP="00214274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214274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История </w:t>
      </w:r>
      <w:proofErr w:type="spellStart"/>
      <w:r w:rsidRPr="00214274">
        <w:rPr>
          <w:rFonts w:ascii="Arial" w:hAnsi="Arial" w:cs="Arial"/>
          <w:b/>
          <w:color w:val="000000"/>
          <w:shd w:val="clear" w:color="auto" w:fill="FFFFFF"/>
        </w:rPr>
        <w:t>Ecco</w:t>
      </w:r>
      <w:proofErr w:type="spellEnd"/>
    </w:p>
    <w:p w:rsidR="00214274" w:rsidRDefault="00214274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Каждый бренд имеет свою определенную историю появления на свет. Он всегда связан с творческой задумкой своих разработчиков, а иногда и просто счастливым случаем или авантюрной идеей. Что касается истории бренда </w:t>
      </w:r>
      <w:proofErr w:type="spellStart"/>
      <w:r w:rsidRPr="00214274">
        <w:rPr>
          <w:rFonts w:ascii="Arial" w:hAnsi="Arial" w:cs="Arial"/>
          <w:color w:val="000000"/>
          <w:shd w:val="clear" w:color="auto" w:fill="FFFFFF"/>
        </w:rPr>
        <w:t>Ecco</w:t>
      </w:r>
      <w:proofErr w:type="spellEnd"/>
      <w:r w:rsidRPr="00214274">
        <w:rPr>
          <w:rFonts w:ascii="Arial" w:hAnsi="Arial" w:cs="Arial"/>
          <w:color w:val="000000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то он стал результатом решения Карла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Тусби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который в 1963 году основал собственный бизнес, приобретя пустующий завод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Бредебро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Предприятие находилось в Южной Дании. </w:t>
      </w:r>
    </w:p>
    <w:p w:rsidR="00B00DF6" w:rsidRDefault="00214274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Тусби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, который ранее был управляющим обувной фабрики, был уверен в своих планах и компетентен. При этом он прекрасно осознавал тот факт, что в городе вполне-таки хватало рабочей силы, которая </w:t>
      </w:r>
      <w:r w:rsidR="00B00DF6">
        <w:rPr>
          <w:rFonts w:ascii="Arial" w:hAnsi="Arial" w:cs="Arial"/>
          <w:color w:val="000000"/>
          <w:shd w:val="clear" w:color="auto" w:fill="FFFFFF"/>
          <w:lang w:val="ru-RU"/>
        </w:rPr>
        <w:t xml:space="preserve">интересовалась в новых местах на заводе. При этом местная коммуна была очень заинтересована в привлечении новых инвестиций, что создавало </w:t>
      </w:r>
      <w:proofErr w:type="spellStart"/>
      <w:r w:rsidR="00B00DF6">
        <w:rPr>
          <w:rFonts w:ascii="Arial" w:hAnsi="Arial" w:cs="Arial"/>
          <w:color w:val="000000"/>
          <w:shd w:val="clear" w:color="auto" w:fill="FFFFFF"/>
          <w:lang w:val="ru-RU"/>
        </w:rPr>
        <w:t>Тусби</w:t>
      </w:r>
      <w:proofErr w:type="spellEnd"/>
      <w:r w:rsidR="00B00DF6">
        <w:rPr>
          <w:rFonts w:ascii="Arial" w:hAnsi="Arial" w:cs="Arial"/>
          <w:color w:val="000000"/>
          <w:shd w:val="clear" w:color="auto" w:fill="FFFFFF"/>
          <w:lang w:val="ru-RU"/>
        </w:rPr>
        <w:t xml:space="preserve"> уникальные и благоприятные условия для развития своего обувного дела. </w:t>
      </w:r>
    </w:p>
    <w:p w:rsidR="00214274" w:rsidRDefault="00B00DF6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Стоит отметить, что в наше время, когда завод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Бредебро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работает уже полвека, он оправдал ожидания своих создателей в полной мере. Так, сейчас на предприятии работает больше людей, чем в начале шестидесятых город проживало в городке. Этого успеха удалось достичь благодаря тому, что в свое время за дело взялась сплоченная и организованная команда единомышленников, которые под руководством Карла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Тусби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смогли достичь своих планов и целей. </w:t>
      </w:r>
    </w:p>
    <w:p w:rsidR="00B00DF6" w:rsidRDefault="00B00DF6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Запуская производство, основатель бренда ставил перед собой цель в выпуске функциональной и комфортной обуви, что у него в полной мере получилось. При этом дальнейший успех бренда определила коллекция, которая была выпущена на рынок в 1970 году. Поскольку она продемонстрировала инновационный подход к изготовлению обуви, у бренда </w:t>
      </w:r>
      <w:proofErr w:type="spellStart"/>
      <w:r w:rsidRPr="00214274">
        <w:rPr>
          <w:rFonts w:ascii="Arial" w:hAnsi="Arial" w:cs="Arial"/>
          <w:color w:val="000000"/>
          <w:shd w:val="clear" w:color="auto" w:fill="FFFFFF"/>
        </w:rPr>
        <w:t>Ecco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сформировался имидж компании, которая применяет в своей работе новейшие технологии, направленные на усовершенствование выпускаемого товара. </w:t>
      </w:r>
    </w:p>
    <w:p w:rsidR="00B00DF6" w:rsidRDefault="00B00DF6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Эксперты отмечают, что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ru-RU"/>
        </w:rPr>
        <w:t>Тусби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стал тем, кто изменил традиционные представления об обуви, поставив в приоритет своего производства именно использование передовых технологий. Чтобы конкурентоспособность компании была на высоте, удачливый предприниматель перевел часть из своих фабрик в другие государства. Например, производство верха обуви было налажено в 1974 году в Бразилии. А в 1980 году завод компании появился в Дании, запустив новую производственную линию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n-US"/>
        </w:rPr>
        <w:t>Desma</w:t>
      </w:r>
      <w:proofErr w:type="spellEnd"/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Именно она дала возможность начать производить обувь бренда массово, не теряя при этом ее потребительских свойств. </w:t>
      </w:r>
    </w:p>
    <w:p w:rsidR="00B00DF6" w:rsidRPr="000D0100" w:rsidRDefault="00B00DF6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 1981 году выходит новая линейка обуви </w:t>
      </w:r>
      <w:r>
        <w:rPr>
          <w:rFonts w:ascii="Arial" w:hAnsi="Arial" w:cs="Arial"/>
          <w:color w:val="000000"/>
          <w:shd w:val="clear" w:color="auto" w:fill="FFFFFF"/>
          <w:lang w:val="en-US"/>
        </w:rPr>
        <w:t>Soft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. 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t xml:space="preserve">Став бестселлером, она послужила основой для производства многих дальнейших торговых линеек товара. Кстати, именно в этом году компания стремительно продолжила расширять свой бизнес, утвердив для этого </w:t>
      </w:r>
      <w:r w:rsidR="000D0100">
        <w:rPr>
          <w:rFonts w:ascii="Arial" w:hAnsi="Arial" w:cs="Arial"/>
          <w:color w:val="000000"/>
          <w:shd w:val="clear" w:color="auto" w:fill="FFFFFF"/>
          <w:lang w:val="ru-RU"/>
        </w:rPr>
        <w:lastRenderedPageBreak/>
        <w:t xml:space="preserve">эффективную стратегию. На протяжении последующих лет бренд выходил на новые рынки и завоевывал доверие новых покупателей. Сейчас обувь </w:t>
      </w:r>
      <w:proofErr w:type="spellStart"/>
      <w:r w:rsidR="000D0100" w:rsidRPr="00214274">
        <w:rPr>
          <w:rFonts w:ascii="Arial" w:hAnsi="Arial" w:cs="Arial"/>
          <w:color w:val="000000"/>
          <w:shd w:val="clear" w:color="auto" w:fill="FFFFFF"/>
        </w:rPr>
        <w:t>Ecco</w:t>
      </w:r>
      <w:proofErr w:type="spellEnd"/>
      <w:r w:rsidR="000D0100">
        <w:rPr>
          <w:rFonts w:ascii="Arial" w:hAnsi="Arial" w:cs="Arial"/>
          <w:color w:val="000000"/>
          <w:shd w:val="clear" w:color="auto" w:fill="FFFFFF"/>
          <w:lang w:val="ru-RU"/>
        </w:rPr>
        <w:t xml:space="preserve"> можно приобрести и в Украине. Ее качество уже долгие годы радует наших потребителей. </w:t>
      </w:r>
    </w:p>
    <w:p w:rsidR="00B00DF6" w:rsidRDefault="00B00DF6" w:rsidP="00214274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</w:p>
    <w:sectPr w:rsidR="00B00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E4B22"/>
    <w:multiLevelType w:val="multilevel"/>
    <w:tmpl w:val="367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16E56"/>
    <w:multiLevelType w:val="multilevel"/>
    <w:tmpl w:val="67B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A7FFC"/>
    <w:multiLevelType w:val="hybridMultilevel"/>
    <w:tmpl w:val="755853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C5945"/>
    <w:multiLevelType w:val="multilevel"/>
    <w:tmpl w:val="D5E2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A25A7"/>
    <w:multiLevelType w:val="hybridMultilevel"/>
    <w:tmpl w:val="55120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55005"/>
    <w:multiLevelType w:val="hybridMultilevel"/>
    <w:tmpl w:val="279C13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2D54"/>
    <w:multiLevelType w:val="multilevel"/>
    <w:tmpl w:val="71D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11FE1"/>
    <w:multiLevelType w:val="multilevel"/>
    <w:tmpl w:val="89E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F3B2B"/>
    <w:multiLevelType w:val="multilevel"/>
    <w:tmpl w:val="63AA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65030"/>
    <w:multiLevelType w:val="multilevel"/>
    <w:tmpl w:val="0188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E6"/>
    <w:rsid w:val="0002328A"/>
    <w:rsid w:val="0005325E"/>
    <w:rsid w:val="000B53E6"/>
    <w:rsid w:val="000D0100"/>
    <w:rsid w:val="00150ED3"/>
    <w:rsid w:val="00214274"/>
    <w:rsid w:val="00215B78"/>
    <w:rsid w:val="002B7A98"/>
    <w:rsid w:val="0046607E"/>
    <w:rsid w:val="00544F76"/>
    <w:rsid w:val="007E2648"/>
    <w:rsid w:val="009430CC"/>
    <w:rsid w:val="009C7187"/>
    <w:rsid w:val="009D2642"/>
    <w:rsid w:val="009F3D3F"/>
    <w:rsid w:val="00AF6725"/>
    <w:rsid w:val="00B00DF6"/>
    <w:rsid w:val="00B44B35"/>
    <w:rsid w:val="00B63627"/>
    <w:rsid w:val="00C56C5A"/>
    <w:rsid w:val="00CA431A"/>
    <w:rsid w:val="00D74801"/>
    <w:rsid w:val="00EF58A4"/>
    <w:rsid w:val="00F8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A1F05-FA98-4C1E-9CAA-5851B0C5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430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4801"/>
  </w:style>
  <w:style w:type="paragraph" w:styleId="a3">
    <w:name w:val="List Paragraph"/>
    <w:basedOn w:val="a"/>
    <w:uiPriority w:val="34"/>
    <w:qFormat/>
    <w:rsid w:val="009430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430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430C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430CC"/>
    <w:rPr>
      <w:b/>
      <w:bCs/>
    </w:rPr>
  </w:style>
  <w:style w:type="character" w:styleId="a6">
    <w:name w:val="Hyperlink"/>
    <w:basedOn w:val="a0"/>
    <w:uiPriority w:val="99"/>
    <w:semiHidden/>
    <w:unhideWhenUsed/>
    <w:rsid w:val="00215B78"/>
    <w:rPr>
      <w:color w:val="0000FF"/>
      <w:u w:val="single"/>
    </w:rPr>
  </w:style>
  <w:style w:type="paragraph" w:customStyle="1" w:styleId="main">
    <w:name w:val="main"/>
    <w:basedOn w:val="a"/>
    <w:rsid w:val="0021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B00D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77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6739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677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5578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300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4425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2234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326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2637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6699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9796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20288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212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8432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786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20452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3744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5832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80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2575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7049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11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355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0055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427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08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010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17" w:color="E1DED0"/>
              </w:divBdr>
              <w:divsChild>
                <w:div w:id="14780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Оленка</dc:creator>
  <cp:keywords/>
  <dc:description/>
  <cp:lastModifiedBy>АТ</cp:lastModifiedBy>
  <cp:revision>8</cp:revision>
  <dcterms:created xsi:type="dcterms:W3CDTF">2015-01-18T14:32:00Z</dcterms:created>
  <dcterms:modified xsi:type="dcterms:W3CDTF">2016-04-16T09:56:00Z</dcterms:modified>
</cp:coreProperties>
</file>